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4A" w:rsidRPr="002740DF" w:rsidRDefault="00B2654A" w:rsidP="00B26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DF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67</w:t>
      </w:r>
    </w:p>
    <w:p w:rsidR="00B2654A" w:rsidRDefault="00B2654A" w:rsidP="00B2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DF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Развитие архивного дела в</w:t>
      </w:r>
      <w:r w:rsidRPr="002740DF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740DF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74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740DF">
        <w:rPr>
          <w:rFonts w:ascii="Times New Roman" w:hAnsi="Times New Roman" w:cs="Times New Roman"/>
          <w:b/>
          <w:sz w:val="28"/>
          <w:szCs w:val="28"/>
        </w:rPr>
        <w:t>Красно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740DF">
        <w:rPr>
          <w:rFonts w:ascii="Times New Roman" w:hAnsi="Times New Roman" w:cs="Times New Roman"/>
          <w:b/>
          <w:sz w:val="28"/>
          <w:szCs w:val="28"/>
        </w:rPr>
        <w:t>уральск</w:t>
      </w:r>
      <w:proofErr w:type="spellEnd"/>
      <w:proofErr w:type="gramEnd"/>
      <w:r w:rsidRPr="002740DF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740DF">
        <w:rPr>
          <w:rFonts w:ascii="Times New Roman" w:hAnsi="Times New Roman" w:cs="Times New Roman"/>
          <w:b/>
          <w:sz w:val="28"/>
          <w:szCs w:val="28"/>
        </w:rPr>
        <w:t xml:space="preserve"> – 2020 годы.</w:t>
      </w:r>
    </w:p>
    <w:p w:rsidR="00B2654A" w:rsidRPr="002740DF" w:rsidRDefault="00B2654A" w:rsidP="00B2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54A" w:rsidRPr="002740DF" w:rsidRDefault="00B2654A" w:rsidP="00B2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74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2740DF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40D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654A" w:rsidRPr="002740DF" w:rsidRDefault="00B2654A" w:rsidP="00B2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54A" w:rsidRPr="002740DF" w:rsidRDefault="00B2654A" w:rsidP="00B2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ab/>
        <w:t xml:space="preserve">В Контрольный орган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2740DF">
        <w:rPr>
          <w:rFonts w:ascii="Times New Roman" w:hAnsi="Times New Roman" w:cs="Times New Roman"/>
          <w:sz w:val="28"/>
          <w:szCs w:val="28"/>
        </w:rPr>
        <w:t>экспертизы поступили следующие документы:</w:t>
      </w: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1. Письмо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740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40DF">
        <w:rPr>
          <w:rFonts w:ascii="Times New Roman" w:hAnsi="Times New Roman" w:cs="Times New Roman"/>
          <w:sz w:val="28"/>
          <w:szCs w:val="28"/>
        </w:rPr>
        <w:t>0.201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40D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740DF">
        <w:rPr>
          <w:rFonts w:ascii="Times New Roman" w:hAnsi="Times New Roman" w:cs="Times New Roman"/>
          <w:sz w:val="28"/>
          <w:szCs w:val="28"/>
        </w:rPr>
        <w:t>– на 1 листе.</w:t>
      </w: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2. Текст проекта постановления администрации городского округа Красноуральск  «Развитие архивного дела в городском округе </w:t>
      </w:r>
      <w:proofErr w:type="spellStart"/>
      <w:proofErr w:type="gramStart"/>
      <w:r w:rsidRPr="002740DF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2740DF">
        <w:rPr>
          <w:rFonts w:ascii="Times New Roman" w:hAnsi="Times New Roman" w:cs="Times New Roman"/>
          <w:sz w:val="28"/>
          <w:szCs w:val="28"/>
        </w:rPr>
        <w:t>» на 2016 – 2020 годы - на 1 листе (далее – Проект).</w:t>
      </w: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>3. Проект муниципальной программы «Развитие архивного дела в городском округе Красноуральск» на 2016 – 2020 годы (далее – Программа) – на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40DF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4. Информация о результатах проведенного общественного обсуждения проекта 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40DF">
        <w:rPr>
          <w:rFonts w:ascii="Times New Roman" w:hAnsi="Times New Roman" w:cs="Times New Roman"/>
          <w:sz w:val="28"/>
          <w:szCs w:val="28"/>
        </w:rPr>
        <w:t>Развитие архивного дела в городском округе Красноуральск» на 2016 – 2020 годы – на 1 листе.</w:t>
      </w: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5. Сведения, подтверждающие экономическое обоснование </w:t>
      </w:r>
      <w:proofErr w:type="spellStart"/>
      <w:proofErr w:type="gramStart"/>
      <w:r w:rsidRPr="002740DF">
        <w:rPr>
          <w:rFonts w:ascii="Times New Roman" w:hAnsi="Times New Roman" w:cs="Times New Roman"/>
          <w:sz w:val="28"/>
          <w:szCs w:val="28"/>
        </w:rPr>
        <w:t>пот-ребности</w:t>
      </w:r>
      <w:proofErr w:type="spellEnd"/>
      <w:proofErr w:type="gramEnd"/>
      <w:r w:rsidRPr="002740DF">
        <w:rPr>
          <w:rFonts w:ascii="Times New Roman" w:hAnsi="Times New Roman" w:cs="Times New Roman"/>
          <w:sz w:val="28"/>
          <w:szCs w:val="28"/>
        </w:rPr>
        <w:t xml:space="preserve">  в финансовых средствах для выполнения мероприятий данной Программы –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40DF">
        <w:rPr>
          <w:rFonts w:ascii="Times New Roman" w:hAnsi="Times New Roman" w:cs="Times New Roman"/>
          <w:sz w:val="28"/>
          <w:szCs w:val="28"/>
        </w:rPr>
        <w:t>6 листах.</w:t>
      </w: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>Рассмотрев тексты Проекта и Программы «</w:t>
      </w:r>
      <w:r w:rsidRPr="00520EEA">
        <w:rPr>
          <w:rFonts w:ascii="Times New Roman" w:hAnsi="Times New Roman" w:cs="Times New Roman"/>
          <w:sz w:val="28"/>
          <w:szCs w:val="28"/>
        </w:rPr>
        <w:t>Развитие архивного дела в городском округе Красноуральск» на 2016 – 2020 годы</w:t>
      </w:r>
      <w:r w:rsidRPr="002740DF">
        <w:rPr>
          <w:rFonts w:ascii="Times New Roman" w:hAnsi="Times New Roman" w:cs="Times New Roman"/>
          <w:sz w:val="28"/>
          <w:szCs w:val="28"/>
        </w:rPr>
        <w:t xml:space="preserve">, </w:t>
      </w:r>
      <w:r w:rsidRPr="002740DF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274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Общий объем финансирования Программы за счет средств бюджета городского округа Красноуральск составляет 273,2 тыс. рублей, из них по годам реализации: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- 2016 год - 56,2 тыс. рублей;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- 2017 год - 62,6 тыс. рублей;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- 2018 год - 66,0 тыс. рублей;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- 2019 год - 44,2 тыс. рублей;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год - 44,2 тыс. рублей.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6A98">
        <w:rPr>
          <w:rFonts w:ascii="Times New Roman" w:hAnsi="Times New Roman" w:cs="Times New Roman"/>
          <w:b/>
          <w:sz w:val="28"/>
          <w:szCs w:val="28"/>
        </w:rPr>
        <w:t>В нарушение абзаца 4 подпункта 2 пункта 8 Порядка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формирования и реализации муниципальных программ городского округа Красноуральск, утвержденного  постановлением администрации городского округа Красноуральск от 27.03.2014 № 447 (с изменениями от 24.03.2015 № 357), первый раздел  «Характеристика и анализ текущего  состояния сферы  социально - экономического развития  городского округа Красноуральск» не содержит  обоснования соответствия целей  и задач Программы  приоритетам Стратегии социально – экономического развития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прогноза социально – экономического развития городского округа Красноуральск.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 принципа сопоставимости показателей вышеуказанных документов не позволит объективно проводить оценку эффективности их реализации.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Контрольный орган отмечает, что проектом Программы развитие как таковое не предусмотрено, поскольку значение планируемых целевых показателей № 1, 2, 5, 6 остается практически на одном уровне. Данный факт необходимо учитывать при оценке результативности расходов на реализацию программных мероприятий.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734D5">
        <w:rPr>
          <w:rFonts w:ascii="Times New Roman" w:hAnsi="Times New Roman" w:cs="Times New Roman"/>
          <w:b/>
          <w:sz w:val="28"/>
          <w:szCs w:val="28"/>
        </w:rPr>
        <w:t xml:space="preserve">В нарушение  закона Свердловской области от 19.11.2008 № 104 – </w:t>
      </w:r>
      <w:proofErr w:type="gramStart"/>
      <w:r w:rsidRPr="00D734D5"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области» (далее – Закон № 104) в Программе отсутствуют мероприятия по осуществлению вышеназванных государственных полномочий с указанием  финансирования за счет средств областного бюджета.  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4A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ab/>
      </w:r>
      <w:r w:rsidRPr="002740DF">
        <w:rPr>
          <w:rFonts w:ascii="Times New Roman" w:hAnsi="Times New Roman" w:cs="Times New Roman"/>
          <w:sz w:val="28"/>
          <w:szCs w:val="28"/>
        </w:rPr>
        <w:tab/>
      </w:r>
      <w:r w:rsidRPr="002740DF">
        <w:rPr>
          <w:rFonts w:ascii="Times New Roman" w:hAnsi="Times New Roman" w:cs="Times New Roman"/>
          <w:sz w:val="28"/>
          <w:szCs w:val="28"/>
        </w:rPr>
        <w:tab/>
      </w:r>
      <w:r w:rsidRPr="002740DF">
        <w:rPr>
          <w:rFonts w:ascii="Times New Roman" w:hAnsi="Times New Roman" w:cs="Times New Roman"/>
          <w:sz w:val="28"/>
          <w:szCs w:val="28"/>
        </w:rPr>
        <w:tab/>
      </w:r>
      <w:r w:rsidRPr="002740DF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повторной финансово – экономической экспертизы Проекта муниципальной программы </w:t>
      </w:r>
      <w:r w:rsidRPr="002740DF">
        <w:rPr>
          <w:rFonts w:ascii="Times New Roman" w:hAnsi="Times New Roman" w:cs="Times New Roman"/>
          <w:sz w:val="28"/>
          <w:szCs w:val="28"/>
        </w:rPr>
        <w:t>«Развитие архивного дела в городском округе Красноуральск» на 2016 – 2020 годы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орган  не может сделать вывод о целесообразности его принятия.</w:t>
      </w: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54A" w:rsidRPr="002740DF" w:rsidRDefault="00B2654A" w:rsidP="00B265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B2654A" w:rsidRPr="002740DF" w:rsidRDefault="00B2654A" w:rsidP="00B2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</w:t>
      </w:r>
      <w:proofErr w:type="spellStart"/>
      <w:r w:rsidRPr="002740DF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B2654A" w:rsidRDefault="00B2654A" w:rsidP="00B2654A">
      <w:pPr>
        <w:spacing w:after="0"/>
        <w:ind w:firstLine="708"/>
        <w:jc w:val="both"/>
        <w:rPr>
          <w:sz w:val="28"/>
          <w:szCs w:val="28"/>
        </w:rPr>
      </w:pPr>
    </w:p>
    <w:p w:rsidR="00DF6163" w:rsidRDefault="00DF6163"/>
    <w:sectPr w:rsidR="00DF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54A"/>
    <w:rsid w:val="00B2654A"/>
    <w:rsid w:val="00DF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2015-11-17T09:46:00Z</dcterms:created>
  <dcterms:modified xsi:type="dcterms:W3CDTF">2015-11-17T09:47:00Z</dcterms:modified>
</cp:coreProperties>
</file>